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EE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가톨릭관동대학교 국제성모병원 </w:t>
      </w:r>
      <w:r w:rsidR="00402ACB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감염관리용품</w:t>
      </w: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</w:t>
      </w: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공급업체 선정 입찰공고</w:t>
      </w:r>
    </w:p>
    <w:p w:rsidR="00813A08" w:rsidRPr="00A77BEE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wordWrap/>
        <w:spacing w:after="0" w:line="384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입찰에 부치는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7224"/>
      </w:tblGrid>
      <w:tr w:rsidR="00813A08" w:rsidRPr="005C6717" w:rsidTr="00813A08">
        <w:trPr>
          <w:trHeight w:val="502"/>
        </w:trPr>
        <w:tc>
          <w:tcPr>
            <w:tcW w:w="1849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입찰건명</w:t>
            </w:r>
          </w:p>
        </w:tc>
        <w:tc>
          <w:tcPr>
            <w:tcW w:w="771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402ACB" w:rsidP="00A77BEE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감염관리용품 </w:t>
            </w:r>
            <w:r w:rsidR="00813A08"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공급업체 선정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입찰종류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경쟁입찰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입찰품목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402ACB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감염관리용품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계약기간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3월 1일 ~ 2023년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일까지(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낙찰방식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그룹별 최저가 낙찰제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입찰공고기간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D15B74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A77BE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1</w:t>
            </w:r>
            <w:r w:rsidR="00D15B7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~ 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A77BE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="00D15B7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사업설명회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 입찰공고로 대체</w:t>
            </w:r>
          </w:p>
        </w:tc>
      </w:tr>
      <w:tr w:rsidR="00813A08" w:rsidRPr="005C6717" w:rsidTr="00813A08">
        <w:trPr>
          <w:trHeight w:val="1015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입찰참가서류</w:t>
            </w:r>
          </w:p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제출마감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A77BEE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="00D15B7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15시까지 </w:t>
            </w:r>
          </w:p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(국제성모병원 구매관리팀 방문접수에 한함/ 우편접수 불가)</w:t>
            </w:r>
          </w:p>
        </w:tc>
      </w:tr>
      <w:tr w:rsidR="00813A08" w:rsidRPr="005C6717" w:rsidTr="00813A08">
        <w:trPr>
          <w:trHeight w:val="506"/>
        </w:trPr>
        <w:tc>
          <w:tcPr>
            <w:tcW w:w="1849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낙찰자 발표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D15B74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A77BE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1</w:t>
            </w:r>
            <w:r w:rsidR="00D15B74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 10시 낙찰자 유선 통보</w:t>
            </w:r>
          </w:p>
        </w:tc>
      </w:tr>
    </w:tbl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b/>
          <w:bCs/>
          <w:color w:val="000000"/>
          <w:kern w:val="0"/>
          <w:szCs w:val="20"/>
        </w:rPr>
        <w:t>입찰 참가 자격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제12조(경쟁입찰의 참가자격)의 적격 업체</w:t>
      </w:r>
    </w:p>
    <w:p w:rsidR="00813A08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제76조(부정당업자의 입찰참가자격 제한)에 해당되지 않는 업체</w:t>
      </w:r>
    </w:p>
    <w:p w:rsidR="00402ACB" w:rsidRPr="006D4E3E" w:rsidRDefault="00402ACB" w:rsidP="006D4E3E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 참가 서류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입찰참가신청서(서식1)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입찰유의서 및 청렴계약이행서약서(서식2)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사업자등록증 사본(원본대조필 날인 必)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인감증명서</w:t>
      </w:r>
      <w:r w:rsidR="005B3AA8">
        <w:rPr>
          <w:rFonts w:eastAsiaTheme="minorHAnsi" w:cs="굴림"/>
          <w:color w:val="000000"/>
          <w:kern w:val="0"/>
          <w:szCs w:val="20"/>
        </w:rPr>
        <w:t>(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사용인감 사용시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사용인감계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 추가)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(서식3)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국세 및 지방세 완납증명서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대리인 위임장(서식7) 및 재직증명서 각 1부</w:t>
      </w:r>
    </w:p>
    <w:p w:rsidR="00813A08" w:rsidRPr="005B34DA" w:rsidRDefault="005B3AA8" w:rsidP="006F5208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 xml:space="preserve">감염용품 </w:t>
      </w:r>
      <w:r w:rsidR="006F5208" w:rsidRPr="005B34DA">
        <w:rPr>
          <w:rFonts w:eastAsiaTheme="minorHAnsi" w:cs="굴림" w:hint="eastAsia"/>
          <w:kern w:val="0"/>
          <w:szCs w:val="20"/>
        </w:rPr>
        <w:t xml:space="preserve">가격 입찰서 </w:t>
      </w:r>
      <w:r w:rsidR="00813A08" w:rsidRPr="005B34DA">
        <w:rPr>
          <w:rFonts w:eastAsiaTheme="minorHAnsi" w:cs="굴림" w:hint="eastAsia"/>
          <w:kern w:val="0"/>
          <w:szCs w:val="20"/>
        </w:rPr>
        <w:t>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입찰이행보증보험증권 1부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bookmarkStart w:id="0" w:name="_GoBack"/>
      <w:bookmarkEnd w:id="0"/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입찰보증금 및 귀속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입찰금액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/100 이상의 입찰이행보증보험증권(60일 이상)으로 제출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낙찰자가 소정의 기일 내에 계약을 체결하지 않을 경우 당해 입찰보증금은 본원에 귀속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입찰의 무효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 참가자격이 없는 자가 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지정 기한까지 소정의 입찰이행보증보험증권을 포함한 일체의 입찰 참가서류가 미제출된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입찰서의 입찰금액 등 중요한 부분이 불분명하거나 정정한 후 정정날인을 누락한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담합하거나 타인의 입찰참가를 방해 또는 관계 직원의 업무집행을 방해한 자의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입찰자의 기명날인이 없는 경우와 참가 신청 시 제출한 인감으로 입찰서에 날인하지 아니한 입찰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낙찰자의 결정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2인 이상의 유효한 입찰자 중 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>그룹별 최저가를 제출한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낙찰자로 선정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C6717">
        <w:rPr>
          <w:rFonts w:eastAsiaTheme="minorHAnsi" w:cs="굴림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낙찰자로 결정할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유찰되었을 경우 재입찰 또는 재공고입찰을 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 결과에 대해 입찰자는 이의제기를 할 수 없으며, 제출된 입찰서류는 일체 반환하지 않음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계약의 체결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낙찰자는 낙찰 통보를 받은 날로부터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 xml:space="preserve"> 14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일 이내에 계약을 체결하여야 함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1"/>
          <w:kern w:val="0"/>
          <w:szCs w:val="20"/>
        </w:rPr>
        <w:t>계약은 본원과 계약상대자가 계약서를 작성·날인함으로써 확정되고, 계약상대자는 계약 체결 시 연</w:t>
      </w:r>
      <w:r w:rsidRPr="005C6717">
        <w:rPr>
          <w:rFonts w:eastAsiaTheme="minorHAnsi" w:cs="굴림" w:hint="eastAsia"/>
          <w:color w:val="000000"/>
          <w:kern w:val="0"/>
          <w:szCs w:val="20"/>
        </w:rPr>
        <w:t>간 계약총액 10/100 이상의 계약보증금을 납부하거나 이에 상응하는 계약이행보증보험증권 제출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청렴계약이행 준수</w:t>
      </w:r>
    </w:p>
    <w:p w:rsidR="00813A08" w:rsidRDefault="00813A08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본 입찰에 참가하고자 하는 업체는 국제성모병원의 청렴계약이행을 위한 청렴계약이행 서약서를 입찰 참가신청서와 함께 인감 날인하여 제출하여야 한다.</w:t>
      </w:r>
    </w:p>
    <w:p w:rsidR="00B062DD" w:rsidRPr="005C6717" w:rsidRDefault="00B062DD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기타사항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입찰자는 입찰에 필요한 모든 사항을 숙지하고 입찰에 참가하여야 한다.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2"/>
          <w:kern w:val="0"/>
          <w:szCs w:val="20"/>
        </w:rPr>
        <w:t>품목, 수량, 규격 등의 변동사항이 있을 경우 본원 홈페이지에 게시할 예정이므로 입찰</w:t>
      </w:r>
      <w:r w:rsidRPr="006D4E3E">
        <w:rPr>
          <w:rFonts w:eastAsiaTheme="minorHAnsi" w:cs="굴림" w:hint="eastAsia"/>
          <w:color w:val="000000"/>
          <w:w w:val="97"/>
          <w:kern w:val="0"/>
          <w:szCs w:val="20"/>
          <w:fitText w:val="8160" w:id="-1581009408"/>
        </w:rPr>
        <w:t>서 제출 전에 반드시 확인하여야 하며, 확인하지 못하여 발생하는 책임은 입찰자에게 있다</w:t>
      </w:r>
      <w:r w:rsidRPr="006D4E3E">
        <w:rPr>
          <w:rFonts w:eastAsiaTheme="minorHAnsi" w:cs="굴림" w:hint="eastAsia"/>
          <w:color w:val="000000"/>
          <w:spacing w:val="26"/>
          <w:w w:val="97"/>
          <w:kern w:val="0"/>
          <w:szCs w:val="20"/>
          <w:fitText w:val="8160" w:id="-1581009408"/>
        </w:rPr>
        <w:t>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기타 문의사항은 국제성모병원 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>구매관리</w:t>
      </w:r>
      <w:r w:rsidRPr="005C6717">
        <w:rPr>
          <w:rFonts w:eastAsiaTheme="minorHAnsi" w:cs="굴림" w:hint="eastAsia"/>
          <w:color w:val="000000"/>
          <w:kern w:val="0"/>
          <w:szCs w:val="20"/>
        </w:rPr>
        <w:t>팀(Tel : 032-290-27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)으로 문의하시기 바랍니다.</w:t>
      </w:r>
    </w:p>
    <w:p w:rsidR="006D4E3E" w:rsidRPr="005C6717" w:rsidRDefault="006D4E3E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위와 같이 공고합니다.</w:t>
      </w:r>
    </w:p>
    <w:p w:rsidR="00813A08" w:rsidRDefault="005B6713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2022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년</w:t>
      </w:r>
      <w:r w:rsidR="00FB0E40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A77BEE">
        <w:rPr>
          <w:rFonts w:eastAsiaTheme="minorHAnsi" w:cs="굴림"/>
          <w:color w:val="000000"/>
          <w:kern w:val="0"/>
          <w:szCs w:val="20"/>
        </w:rPr>
        <w:t>1</w:t>
      </w:r>
      <w:r w:rsidR="00D15B74">
        <w:rPr>
          <w:rFonts w:eastAsiaTheme="minorHAnsi" w:cs="굴림"/>
          <w:color w:val="000000"/>
          <w:kern w:val="0"/>
          <w:szCs w:val="20"/>
        </w:rPr>
        <w:t>1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일</w:t>
      </w:r>
    </w:p>
    <w:p w:rsidR="006D4E3E" w:rsidRPr="005C6717" w:rsidRDefault="006D4E3E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B3AA8" w:rsidRDefault="00813A08" w:rsidP="005B3AA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40"/>
          <w:szCs w:val="40"/>
        </w:rPr>
      </w:pPr>
      <w:r w:rsidRPr="00813A08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>가톨릭관동대학교 국제성모병원장</w:t>
      </w:r>
    </w:p>
    <w:sectPr w:rsidR="00813A08" w:rsidRPr="005B3A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CD8" w:rsidRDefault="00B95CD8" w:rsidP="00813A08">
      <w:pPr>
        <w:spacing w:after="0" w:line="240" w:lineRule="auto"/>
      </w:pPr>
      <w:r>
        <w:separator/>
      </w:r>
    </w:p>
  </w:endnote>
  <w:endnote w:type="continuationSeparator" w:id="0">
    <w:p w:rsidR="00B95CD8" w:rsidRDefault="00B95CD8" w:rsidP="0081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CD8" w:rsidRDefault="00B95CD8" w:rsidP="00813A08">
      <w:pPr>
        <w:spacing w:after="0" w:line="240" w:lineRule="auto"/>
      </w:pPr>
      <w:r>
        <w:separator/>
      </w:r>
    </w:p>
  </w:footnote>
  <w:footnote w:type="continuationSeparator" w:id="0">
    <w:p w:rsidR="00B95CD8" w:rsidRDefault="00B95CD8" w:rsidP="00813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A8E"/>
    <w:multiLevelType w:val="hybridMultilevel"/>
    <w:tmpl w:val="9904B3B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F4E5E"/>
    <w:multiLevelType w:val="hybridMultilevel"/>
    <w:tmpl w:val="5CE077E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3108D2"/>
    <w:multiLevelType w:val="hybridMultilevel"/>
    <w:tmpl w:val="266C6A2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E12CF7"/>
    <w:multiLevelType w:val="hybridMultilevel"/>
    <w:tmpl w:val="725A81E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96684B"/>
    <w:multiLevelType w:val="hybridMultilevel"/>
    <w:tmpl w:val="6DB67812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CFD11E9"/>
    <w:multiLevelType w:val="hybridMultilevel"/>
    <w:tmpl w:val="B406B9D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3420B1"/>
    <w:multiLevelType w:val="hybridMultilevel"/>
    <w:tmpl w:val="68366A58"/>
    <w:lvl w:ilvl="0" w:tplc="04090015">
      <w:start w:val="1"/>
      <w:numFmt w:val="ganada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2825D1D"/>
    <w:multiLevelType w:val="hybridMultilevel"/>
    <w:tmpl w:val="DF7AC5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D4241B"/>
    <w:multiLevelType w:val="hybridMultilevel"/>
    <w:tmpl w:val="C6B45A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0F000DE"/>
    <w:multiLevelType w:val="hybridMultilevel"/>
    <w:tmpl w:val="EF8A4324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11A4587"/>
    <w:multiLevelType w:val="hybridMultilevel"/>
    <w:tmpl w:val="F6F82DE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49CA12CD"/>
    <w:multiLevelType w:val="hybridMultilevel"/>
    <w:tmpl w:val="0EB82D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3B55E5"/>
    <w:multiLevelType w:val="hybridMultilevel"/>
    <w:tmpl w:val="1174F02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6C3A52"/>
    <w:multiLevelType w:val="hybridMultilevel"/>
    <w:tmpl w:val="38BC078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5DC21ED"/>
    <w:multiLevelType w:val="hybridMultilevel"/>
    <w:tmpl w:val="611E58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D112E4D"/>
    <w:multiLevelType w:val="hybridMultilevel"/>
    <w:tmpl w:val="093CAE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60C24BEE"/>
    <w:multiLevelType w:val="hybridMultilevel"/>
    <w:tmpl w:val="0690227C"/>
    <w:lvl w:ilvl="0" w:tplc="413CE96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7B6734"/>
    <w:multiLevelType w:val="hybridMultilevel"/>
    <w:tmpl w:val="B5DA2240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28166E"/>
    <w:multiLevelType w:val="hybridMultilevel"/>
    <w:tmpl w:val="6DB8B6D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7C0B5E"/>
    <w:multiLevelType w:val="hybridMultilevel"/>
    <w:tmpl w:val="30C20B7E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E980B8B"/>
    <w:multiLevelType w:val="hybridMultilevel"/>
    <w:tmpl w:val="07F82D2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1703771"/>
    <w:multiLevelType w:val="hybridMultilevel"/>
    <w:tmpl w:val="41E68B7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D092041"/>
    <w:multiLevelType w:val="hybridMultilevel"/>
    <w:tmpl w:val="B2307428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12"/>
  </w:num>
  <w:num w:numId="10">
    <w:abstractNumId w:val="0"/>
  </w:num>
  <w:num w:numId="11">
    <w:abstractNumId w:val="15"/>
  </w:num>
  <w:num w:numId="12">
    <w:abstractNumId w:val="7"/>
  </w:num>
  <w:num w:numId="13">
    <w:abstractNumId w:val="14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C"/>
    <w:rsid w:val="000974CC"/>
    <w:rsid w:val="0027412A"/>
    <w:rsid w:val="002F3E01"/>
    <w:rsid w:val="00301244"/>
    <w:rsid w:val="00362755"/>
    <w:rsid w:val="00402ACB"/>
    <w:rsid w:val="004131D4"/>
    <w:rsid w:val="004228B7"/>
    <w:rsid w:val="00487288"/>
    <w:rsid w:val="005A46FE"/>
    <w:rsid w:val="005B34DA"/>
    <w:rsid w:val="005B3AA8"/>
    <w:rsid w:val="005B6713"/>
    <w:rsid w:val="005C4BAD"/>
    <w:rsid w:val="005C6717"/>
    <w:rsid w:val="005D32F3"/>
    <w:rsid w:val="005F37DF"/>
    <w:rsid w:val="006D4E3E"/>
    <w:rsid w:val="006F5208"/>
    <w:rsid w:val="00741F62"/>
    <w:rsid w:val="007423B5"/>
    <w:rsid w:val="0075186B"/>
    <w:rsid w:val="007A3B86"/>
    <w:rsid w:val="00813A08"/>
    <w:rsid w:val="0089229E"/>
    <w:rsid w:val="008D7CC4"/>
    <w:rsid w:val="00924652"/>
    <w:rsid w:val="00A72546"/>
    <w:rsid w:val="00A77BEE"/>
    <w:rsid w:val="00B062DD"/>
    <w:rsid w:val="00B24B7C"/>
    <w:rsid w:val="00B2518C"/>
    <w:rsid w:val="00B95CD8"/>
    <w:rsid w:val="00D15B74"/>
    <w:rsid w:val="00E41BBA"/>
    <w:rsid w:val="00FA6708"/>
    <w:rsid w:val="00FB0E40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283EA9-0B74-4545-9462-2EFA2E1B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3A08"/>
  </w:style>
  <w:style w:type="paragraph" w:styleId="a4">
    <w:name w:val="footer"/>
    <w:basedOn w:val="a"/>
    <w:link w:val="Char0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3A08"/>
  </w:style>
  <w:style w:type="paragraph" w:customStyle="1" w:styleId="a5">
    <w:name w:val="바탕글"/>
    <w:basedOn w:val="a"/>
    <w:rsid w:val="00813A0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Placeholder Text"/>
    <w:basedOn w:val="a0"/>
    <w:uiPriority w:val="99"/>
    <w:semiHidden/>
    <w:rsid w:val="00362755"/>
    <w:rPr>
      <w:color w:val="808080"/>
    </w:rPr>
  </w:style>
  <w:style w:type="character" w:styleId="a7">
    <w:name w:val="Strong"/>
    <w:basedOn w:val="a0"/>
    <w:uiPriority w:val="22"/>
    <w:qFormat/>
    <w:rsid w:val="00362755"/>
    <w:rPr>
      <w:b/>
      <w:bCs/>
    </w:rPr>
  </w:style>
  <w:style w:type="paragraph" w:styleId="a8">
    <w:name w:val="List Paragraph"/>
    <w:basedOn w:val="a"/>
    <w:uiPriority w:val="34"/>
    <w:qFormat/>
    <w:rsid w:val="005B6713"/>
    <w:pPr>
      <w:ind w:leftChars="400" w:left="800"/>
    </w:pPr>
  </w:style>
  <w:style w:type="paragraph" w:customStyle="1" w:styleId="26">
    <w:name w:val="신명 견명 26"/>
    <w:uiPriority w:val="1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w w:val="90"/>
      <w:kern w:val="0"/>
      <w:sz w:val="52"/>
      <w:szCs w:val="52"/>
    </w:rPr>
  </w:style>
  <w:style w:type="paragraph" w:customStyle="1" w:styleId="xl71">
    <w:name w:val="xl71"/>
    <w:uiPriority w:val="2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36"/>
      <w:szCs w:val="36"/>
    </w:rPr>
  </w:style>
  <w:style w:type="paragraph" w:customStyle="1" w:styleId="xl72">
    <w:name w:val="xl72"/>
    <w:uiPriority w:val="3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3">
    <w:name w:val="xl73"/>
    <w:uiPriority w:val="4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4">
    <w:name w:val="xl74"/>
    <w:uiPriority w:val="5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062DD"/>
    <w:pPr>
      <w:snapToGrid w:val="0"/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36"/>
      <w:szCs w:val="36"/>
    </w:rPr>
  </w:style>
  <w:style w:type="paragraph" w:styleId="a9">
    <w:name w:val="Date"/>
    <w:basedOn w:val="a"/>
    <w:next w:val="a"/>
    <w:link w:val="Char1"/>
    <w:uiPriority w:val="99"/>
    <w:semiHidden/>
    <w:unhideWhenUsed/>
    <w:rsid w:val="006D4E3E"/>
  </w:style>
  <w:style w:type="character" w:customStyle="1" w:styleId="Char1">
    <w:name w:val="날짜 Char"/>
    <w:basedOn w:val="a0"/>
    <w:link w:val="a9"/>
    <w:uiPriority w:val="99"/>
    <w:semiHidden/>
    <w:rsid w:val="006D4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24126-13BD-49D3-A830-148A7DD9F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18</cp:revision>
  <dcterms:created xsi:type="dcterms:W3CDTF">2022-01-18T02:33:00Z</dcterms:created>
  <dcterms:modified xsi:type="dcterms:W3CDTF">2022-02-11T05:20:00Z</dcterms:modified>
</cp:coreProperties>
</file>